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1f63f3307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b41d7a015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f90a43bd24583" /><Relationship Type="http://schemas.openxmlformats.org/officeDocument/2006/relationships/numbering" Target="/word/numbering.xml" Id="R002b3d5653414e77" /><Relationship Type="http://schemas.openxmlformats.org/officeDocument/2006/relationships/settings" Target="/word/settings.xml" Id="R392252e303f641ed" /><Relationship Type="http://schemas.openxmlformats.org/officeDocument/2006/relationships/image" Target="/word/media/1c9932f7-0f30-4a6d-878d-fe231e48580d.png" Id="R4b8b41d7a0154b09" /></Relationships>
</file>