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b232be39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5f44b15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Baluch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da9a43dc4207" /><Relationship Type="http://schemas.openxmlformats.org/officeDocument/2006/relationships/numbering" Target="/word/numbering.xml" Id="R06364f877feb4902" /><Relationship Type="http://schemas.openxmlformats.org/officeDocument/2006/relationships/settings" Target="/word/settings.xml" Id="R4c46e03636ba46c5" /><Relationship Type="http://schemas.openxmlformats.org/officeDocument/2006/relationships/image" Target="/word/media/200e30b8-2c21-48b0-bd3b-1e989b8ad7b4.png" Id="R0e515f44b15844a8" /></Relationships>
</file>