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6234f1de9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d8aabb56a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6edcf66df4a10" /><Relationship Type="http://schemas.openxmlformats.org/officeDocument/2006/relationships/numbering" Target="/word/numbering.xml" Id="R27e7c9393533499f" /><Relationship Type="http://schemas.openxmlformats.org/officeDocument/2006/relationships/settings" Target="/word/settings.xml" Id="R7a3763374cfc465b" /><Relationship Type="http://schemas.openxmlformats.org/officeDocument/2006/relationships/image" Target="/word/media/54dca890-3fca-44dc-88ef-9154fafa695d.png" Id="R6b8d8aabb56a49d0" /></Relationships>
</file>