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cb24eafa0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0b1b75acb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e4e9524e045de" /><Relationship Type="http://schemas.openxmlformats.org/officeDocument/2006/relationships/numbering" Target="/word/numbering.xml" Id="R8fd6acb169f84984" /><Relationship Type="http://schemas.openxmlformats.org/officeDocument/2006/relationships/settings" Target="/word/settings.xml" Id="R2d2c1953dec849e2" /><Relationship Type="http://schemas.openxmlformats.org/officeDocument/2006/relationships/image" Target="/word/media/f02c09fc-cbc9-47b2-9be3-a281091c1f87.png" Id="R9d90b1b75acb4e78" /></Relationships>
</file>