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4c218c078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6c9e513e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Firoz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a1b25cd2348af" /><Relationship Type="http://schemas.openxmlformats.org/officeDocument/2006/relationships/numbering" Target="/word/numbering.xml" Id="Raecba9dea6a1424c" /><Relationship Type="http://schemas.openxmlformats.org/officeDocument/2006/relationships/settings" Target="/word/settings.xml" Id="Rb9debca6f6c0402c" /><Relationship Type="http://schemas.openxmlformats.org/officeDocument/2006/relationships/image" Target="/word/media/8aff25eb-cbb3-46ec-8c1c-c576a92a53fc.png" Id="R775f6c9e513e4be4" /></Relationships>
</file>