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308a12852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e565f5235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Spina,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0eb8769454f75" /><Relationship Type="http://schemas.openxmlformats.org/officeDocument/2006/relationships/numbering" Target="/word/numbering.xml" Id="R0ec2285011764a7b" /><Relationship Type="http://schemas.openxmlformats.org/officeDocument/2006/relationships/settings" Target="/word/settings.xml" Id="R5eb455cbf7224ef9" /><Relationship Type="http://schemas.openxmlformats.org/officeDocument/2006/relationships/image" Target="/word/media/cabe435d-dd2c-4903-b5e7-9f2790a7dd3c.png" Id="Rf7be565f52354d53" /></Relationships>
</file>