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51b45eb05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b1b87bf96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Tabbikhwah,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42be81df04458" /><Relationship Type="http://schemas.openxmlformats.org/officeDocument/2006/relationships/numbering" Target="/word/numbering.xml" Id="Rf8a4bde81dcb4629" /><Relationship Type="http://schemas.openxmlformats.org/officeDocument/2006/relationships/settings" Target="/word/settings.xml" Id="R30dc2e5e5c66483c" /><Relationship Type="http://schemas.openxmlformats.org/officeDocument/2006/relationships/image" Target="/word/media/94c6fe6a-13ec-4de9-b4b3-b81af6e4b5ba.png" Id="R8f4b1b87bf964c1e" /></Relationships>
</file>