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a4e2c714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4acc78183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Bandea,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c2d462c19486f" /><Relationship Type="http://schemas.openxmlformats.org/officeDocument/2006/relationships/numbering" Target="/word/numbering.xml" Id="R61af1980e1c34609" /><Relationship Type="http://schemas.openxmlformats.org/officeDocument/2006/relationships/settings" Target="/word/settings.xml" Id="Raec4108d815f435a" /><Relationship Type="http://schemas.openxmlformats.org/officeDocument/2006/relationships/image" Target="/word/media/40eaa90d-b64a-4ab3-9af5-9f4fd1b8723c.png" Id="R7db4acc781834fde" /></Relationships>
</file>