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dcb582ab7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b5e33ebfa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Bandi Muhri,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934fac8634ef7" /><Relationship Type="http://schemas.openxmlformats.org/officeDocument/2006/relationships/numbering" Target="/word/numbering.xml" Id="R1baa13e8b1484034" /><Relationship Type="http://schemas.openxmlformats.org/officeDocument/2006/relationships/settings" Target="/word/settings.xml" Id="Rb829c8e33b8e4133" /><Relationship Type="http://schemas.openxmlformats.org/officeDocument/2006/relationships/image" Target="/word/media/2810f5c7-a3ab-466c-bf07-ae594afeb270.png" Id="R7c1b5e33ebfa4e1a" /></Relationships>
</file>