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e2be325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7fba220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Bangan Labani,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58b4521e4593" /><Relationship Type="http://schemas.openxmlformats.org/officeDocument/2006/relationships/numbering" Target="/word/numbering.xml" Id="R255abd1c223345d2" /><Relationship Type="http://schemas.openxmlformats.org/officeDocument/2006/relationships/settings" Target="/word/settings.xml" Id="Rafd9037ac3f1443a" /><Relationship Type="http://schemas.openxmlformats.org/officeDocument/2006/relationships/image" Target="/word/media/26ad133d-16ed-450a-aca7-6873f3063919.png" Id="Ra0177fba2209429b" /></Relationships>
</file>