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bbef29b8d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3d2fd9827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3db76eae14c6d" /><Relationship Type="http://schemas.openxmlformats.org/officeDocument/2006/relationships/numbering" Target="/word/numbering.xml" Id="R3201caf2c5004827" /><Relationship Type="http://schemas.openxmlformats.org/officeDocument/2006/relationships/settings" Target="/word/settings.xml" Id="R753132bb1dcb4277" /><Relationship Type="http://schemas.openxmlformats.org/officeDocument/2006/relationships/image" Target="/word/media/488ee545-6a04-4d8c-97a2-981d5bcb111f.png" Id="Rf863d2fd98274daf" /></Relationships>
</file>