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dc462fd2d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ccd804d04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Baqar Karuna,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6b05b5a444a8b" /><Relationship Type="http://schemas.openxmlformats.org/officeDocument/2006/relationships/numbering" Target="/word/numbering.xml" Id="Rd7a4fca3f0a94832" /><Relationship Type="http://schemas.openxmlformats.org/officeDocument/2006/relationships/settings" Target="/word/settings.xml" Id="R083648b56ed445c2" /><Relationship Type="http://schemas.openxmlformats.org/officeDocument/2006/relationships/image" Target="/word/media/e7f07828-fc8e-4c00-a6e9-e8f5cb81d6a6.png" Id="R510ccd804d0448b0" /></Relationships>
</file>