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de2c68d49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c29b6a1ff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Baqar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a3aae744a4aa4" /><Relationship Type="http://schemas.openxmlformats.org/officeDocument/2006/relationships/numbering" Target="/word/numbering.xml" Id="Rf58d42c10b1346ae" /><Relationship Type="http://schemas.openxmlformats.org/officeDocument/2006/relationships/settings" Target="/word/settings.xml" Id="Raa9210ea72a9407f" /><Relationship Type="http://schemas.openxmlformats.org/officeDocument/2006/relationships/image" Target="/word/media/3f79e803-acbe-4797-ae10-18666f8e7cf0.png" Id="R0d7c29b6a1ff4359" /></Relationships>
</file>