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0a7f3fe59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23f5955fa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Charai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2378badb24ab9" /><Relationship Type="http://schemas.openxmlformats.org/officeDocument/2006/relationships/numbering" Target="/word/numbering.xml" Id="R9626b4b60cb34569" /><Relationship Type="http://schemas.openxmlformats.org/officeDocument/2006/relationships/settings" Target="/word/settings.xml" Id="R7e7ab854b78d4d18" /><Relationship Type="http://schemas.openxmlformats.org/officeDocument/2006/relationships/image" Target="/word/media/8b370d8c-3c9a-47e0-9d06-7d2db54d6fce.png" Id="R03023f5955fa4cf5" /></Relationships>
</file>