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38433c8b0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a9e64c485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Dalori,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e81a19a264c17" /><Relationship Type="http://schemas.openxmlformats.org/officeDocument/2006/relationships/numbering" Target="/word/numbering.xml" Id="R636cfc27099148be" /><Relationship Type="http://schemas.openxmlformats.org/officeDocument/2006/relationships/settings" Target="/word/settings.xml" Id="R653832b2741a46b4" /><Relationship Type="http://schemas.openxmlformats.org/officeDocument/2006/relationships/image" Target="/word/media/fcae70df-3730-41c0-8f01-d5bd8c991b0a.png" Id="R98ea9e64c48541e2" /></Relationships>
</file>