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bc854d5f3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37e1e3137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Kuchian,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763807fc4633" /><Relationship Type="http://schemas.openxmlformats.org/officeDocument/2006/relationships/numbering" Target="/word/numbering.xml" Id="R2632a4940a9b4794" /><Relationship Type="http://schemas.openxmlformats.org/officeDocument/2006/relationships/settings" Target="/word/settings.xml" Id="R18284696022148ca" /><Relationship Type="http://schemas.openxmlformats.org/officeDocument/2006/relationships/image" Target="/word/media/34fda56d-cf05-4d1a-bca9-5989c7f3454d.png" Id="R4d837e1e31374a85" /></Relationships>
</file>