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ce99ed538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4f1b329c4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c95da4a22433a" /><Relationship Type="http://schemas.openxmlformats.org/officeDocument/2006/relationships/numbering" Target="/word/numbering.xml" Id="Rddf9155a7c2b4933" /><Relationship Type="http://schemas.openxmlformats.org/officeDocument/2006/relationships/settings" Target="/word/settings.xml" Id="R20e743ef19384455" /><Relationship Type="http://schemas.openxmlformats.org/officeDocument/2006/relationships/image" Target="/word/media/6dc4e73c-560b-44de-9afa-d1323c59f9dc.png" Id="R34d4f1b329c4434b" /></Relationships>
</file>