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dc109bdea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ef6672f5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5f2374133466d" /><Relationship Type="http://schemas.openxmlformats.org/officeDocument/2006/relationships/numbering" Target="/word/numbering.xml" Id="Rd37c1ad8caf7407d" /><Relationship Type="http://schemas.openxmlformats.org/officeDocument/2006/relationships/settings" Target="/word/settings.xml" Id="R6f071b323c1040e6" /><Relationship Type="http://schemas.openxmlformats.org/officeDocument/2006/relationships/image" Target="/word/media/5ae3c759-3dc2-47f9-9063-fe9a5f6368f9.png" Id="R56c3ef6672f54205" /></Relationships>
</file>