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3c25e33f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86a494bc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61ba030e4725" /><Relationship Type="http://schemas.openxmlformats.org/officeDocument/2006/relationships/numbering" Target="/word/numbering.xml" Id="R6535750261ce4b86" /><Relationship Type="http://schemas.openxmlformats.org/officeDocument/2006/relationships/settings" Target="/word/settings.xml" Id="R456ad5e5cab247ce" /><Relationship Type="http://schemas.openxmlformats.org/officeDocument/2006/relationships/image" Target="/word/media/02488c98-30bd-437f-bd19-f3c6c7e8680a.png" Id="Rd9486a494bc4487b" /></Relationships>
</file>