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9211e3bc3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809e66276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1db38cab4443b" /><Relationship Type="http://schemas.openxmlformats.org/officeDocument/2006/relationships/numbering" Target="/word/numbering.xml" Id="Rddc21093af6f48ff" /><Relationship Type="http://schemas.openxmlformats.org/officeDocument/2006/relationships/settings" Target="/word/settings.xml" Id="R63a99c8dce6f4bd1" /><Relationship Type="http://schemas.openxmlformats.org/officeDocument/2006/relationships/image" Target="/word/media/d7a12f5f-8a9d-4bd0-88f2-26e602f2a414.png" Id="R54b809e662764797" /></Relationships>
</file>