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40ca1528e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eee6165f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3e7bb33e4e93" /><Relationship Type="http://schemas.openxmlformats.org/officeDocument/2006/relationships/numbering" Target="/word/numbering.xml" Id="R42c9e5db70954e1c" /><Relationship Type="http://schemas.openxmlformats.org/officeDocument/2006/relationships/settings" Target="/word/settings.xml" Id="Rec43f0ac9ad14bbf" /><Relationship Type="http://schemas.openxmlformats.org/officeDocument/2006/relationships/image" Target="/word/media/ea9e60c4-65b0-4e2b-b53e-88f502b39966.png" Id="R1511eee6165f4595" /></Relationships>
</file>