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f364f58ee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2df8946e6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Abdul Wahid,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a9883877e4188" /><Relationship Type="http://schemas.openxmlformats.org/officeDocument/2006/relationships/numbering" Target="/word/numbering.xml" Id="R599f997f8b0940b5" /><Relationship Type="http://schemas.openxmlformats.org/officeDocument/2006/relationships/settings" Target="/word/settings.xml" Id="Rd9cff7adac1d48d2" /><Relationship Type="http://schemas.openxmlformats.org/officeDocument/2006/relationships/image" Target="/word/media/8020dfcc-2747-45d9-b8e9-163843bc29f3.png" Id="R01f2df8946e64fab" /></Relationships>
</file>