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6667df24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452c86e85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Abdullahwli,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2af47f0f04574" /><Relationship Type="http://schemas.openxmlformats.org/officeDocument/2006/relationships/numbering" Target="/word/numbering.xml" Id="R88705d233e144208" /><Relationship Type="http://schemas.openxmlformats.org/officeDocument/2006/relationships/settings" Target="/word/settings.xml" Id="Rf42c62c239f54608" /><Relationship Type="http://schemas.openxmlformats.org/officeDocument/2006/relationships/image" Target="/word/media/3003a9b9-cb95-42ef-966c-5366f91ca58f.png" Id="R451452c86e8542d5" /></Relationships>
</file>