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a415536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026e4a32e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Amirabad,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cdf762d8c412c" /><Relationship Type="http://schemas.openxmlformats.org/officeDocument/2006/relationships/numbering" Target="/word/numbering.xml" Id="R59adad209f0741c5" /><Relationship Type="http://schemas.openxmlformats.org/officeDocument/2006/relationships/settings" Target="/word/settings.xml" Id="R43d2b59338b74a9d" /><Relationship Type="http://schemas.openxmlformats.org/officeDocument/2006/relationships/image" Target="/word/media/08c7d835-f61d-49b0-86ed-d85876a7fb5d.png" Id="Ra1c026e4a32e4f11" /></Relationships>
</file>