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ba393a5a7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144c5c078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Amrani,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c98a012854d14" /><Relationship Type="http://schemas.openxmlformats.org/officeDocument/2006/relationships/numbering" Target="/word/numbering.xml" Id="R60956e6ecadd46a4" /><Relationship Type="http://schemas.openxmlformats.org/officeDocument/2006/relationships/settings" Target="/word/settings.xml" Id="Rb5e7683aabf74cf1" /><Relationship Type="http://schemas.openxmlformats.org/officeDocument/2006/relationships/image" Target="/word/media/7cc74d93-5872-42b6-b030-6e4d6028e029.png" Id="Re17144c5c07842e4" /></Relationships>
</file>