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b865dfd1d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6413aaab8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Bahawal Khera,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09d781fe040f5" /><Relationship Type="http://schemas.openxmlformats.org/officeDocument/2006/relationships/numbering" Target="/word/numbering.xml" Id="R8b9e5497da4b4cb8" /><Relationship Type="http://schemas.openxmlformats.org/officeDocument/2006/relationships/settings" Target="/word/settings.xml" Id="R9fd26b33f35a4c6b" /><Relationship Type="http://schemas.openxmlformats.org/officeDocument/2006/relationships/image" Target="/word/media/683416ba-4fce-4510-bf56-92d76efde476.png" Id="Ra9f6413aaab84af9" /></Relationships>
</file>