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d1eea61ae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806f17653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f2559b92f491a" /><Relationship Type="http://schemas.openxmlformats.org/officeDocument/2006/relationships/numbering" Target="/word/numbering.xml" Id="R013a4d25b48d42f4" /><Relationship Type="http://schemas.openxmlformats.org/officeDocument/2006/relationships/settings" Target="/word/settings.xml" Id="R778b00072398470c" /><Relationship Type="http://schemas.openxmlformats.org/officeDocument/2006/relationships/image" Target="/word/media/d959df7a-fca5-4a6c-9570-3b170b62164f.png" Id="Rff3806f176534fa1" /></Relationships>
</file>