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12083c255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93c0c97a9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b1d70714f4ff5" /><Relationship Type="http://schemas.openxmlformats.org/officeDocument/2006/relationships/numbering" Target="/word/numbering.xml" Id="R5e9c49f77fc048d2" /><Relationship Type="http://schemas.openxmlformats.org/officeDocument/2006/relationships/settings" Target="/word/settings.xml" Id="Rbd27566c64e3484a" /><Relationship Type="http://schemas.openxmlformats.org/officeDocument/2006/relationships/image" Target="/word/media/f1ab1545-cb65-40d3-9796-947c1586979e.png" Id="Rbfd93c0c97a940c5" /></Relationships>
</file>