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8e4cc1f16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9800501b8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Danmra,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f74de1b664b55" /><Relationship Type="http://schemas.openxmlformats.org/officeDocument/2006/relationships/numbering" Target="/word/numbering.xml" Id="R602bd3de6a224d55" /><Relationship Type="http://schemas.openxmlformats.org/officeDocument/2006/relationships/settings" Target="/word/settings.xml" Id="Rcc4d63658c544425" /><Relationship Type="http://schemas.openxmlformats.org/officeDocument/2006/relationships/image" Target="/word/media/cbf1203b-ef1d-41a0-9095-66e2259546c2.png" Id="Rb649800501b846a2" /></Relationships>
</file>