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b3e178bb1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7605c7fdd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Diwaia,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c1e72e741420b" /><Relationship Type="http://schemas.openxmlformats.org/officeDocument/2006/relationships/numbering" Target="/word/numbering.xml" Id="R7a2db3a5418f4f97" /><Relationship Type="http://schemas.openxmlformats.org/officeDocument/2006/relationships/settings" Target="/word/settings.xml" Id="R2bc23674eaca46fb" /><Relationship Type="http://schemas.openxmlformats.org/officeDocument/2006/relationships/image" Target="/word/media/cdd7a15c-3b0b-4762-9fe7-a80011dcdbb8.png" Id="R7637605c7fdd4c00" /></Relationships>
</file>