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b89780732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c2d66a278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Dobal,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2f532314140ad" /><Relationship Type="http://schemas.openxmlformats.org/officeDocument/2006/relationships/numbering" Target="/word/numbering.xml" Id="R0de5f9870bf44e10" /><Relationship Type="http://schemas.openxmlformats.org/officeDocument/2006/relationships/settings" Target="/word/settings.xml" Id="R5dba1222f7af4b33" /><Relationship Type="http://schemas.openxmlformats.org/officeDocument/2006/relationships/image" Target="/word/media/2a354480-3430-4b19-97b8-326e6af912ed.png" Id="Rb9bc2d66a27842fd" /></Relationships>
</file>