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552a1457b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8e7f7cd3c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Gany Channar,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3798f747e4a17" /><Relationship Type="http://schemas.openxmlformats.org/officeDocument/2006/relationships/numbering" Target="/word/numbering.xml" Id="R58777a6d272147ad" /><Relationship Type="http://schemas.openxmlformats.org/officeDocument/2006/relationships/settings" Target="/word/settings.xml" Id="R710f02d929804723" /><Relationship Type="http://schemas.openxmlformats.org/officeDocument/2006/relationships/image" Target="/word/media/cac86e65-83f8-413f-b4fd-6b27cfbfd6e6.png" Id="Rd4f8e7f7cd3c4869" /></Relationships>
</file>