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d1dbc4646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6cc674ad5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Gul Sher,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2186501f64c6c" /><Relationship Type="http://schemas.openxmlformats.org/officeDocument/2006/relationships/numbering" Target="/word/numbering.xml" Id="R6107a0187f93420a" /><Relationship Type="http://schemas.openxmlformats.org/officeDocument/2006/relationships/settings" Target="/word/settings.xml" Id="Rb768ffcd511c42ac" /><Relationship Type="http://schemas.openxmlformats.org/officeDocument/2006/relationships/image" Target="/word/media/4b2585bd-b4ec-45d6-856d-4672ca0af491.png" Id="R98b6cc674ad548dd" /></Relationships>
</file>