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8fb25945f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ad38e7c43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Haqi,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f917ace77438f" /><Relationship Type="http://schemas.openxmlformats.org/officeDocument/2006/relationships/numbering" Target="/word/numbering.xml" Id="Rafbdef3376804f89" /><Relationship Type="http://schemas.openxmlformats.org/officeDocument/2006/relationships/settings" Target="/word/settings.xml" Id="R3383515240c84fb3" /><Relationship Type="http://schemas.openxmlformats.org/officeDocument/2006/relationships/image" Target="/word/media/b2a9dbf5-39ef-4367-8414-da845f2de0cc.png" Id="R018ad38e7c4349b9" /></Relationships>
</file>