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481a30c98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ec9efb20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Hunkani,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75c8747345e2" /><Relationship Type="http://schemas.openxmlformats.org/officeDocument/2006/relationships/numbering" Target="/word/numbering.xml" Id="Rd77d1c9ee26e4fc0" /><Relationship Type="http://schemas.openxmlformats.org/officeDocument/2006/relationships/settings" Target="/word/settings.xml" Id="Rb82d9c6a039b47ce" /><Relationship Type="http://schemas.openxmlformats.org/officeDocument/2006/relationships/image" Target="/word/media/34c6e4fe-503e-4120-b2e5-05fd1669a4ba.png" Id="Re212ec9efb2042c2" /></Relationships>
</file>