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e676aac9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78fc0cf9e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Islamabad,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f7f0a78d4c39" /><Relationship Type="http://schemas.openxmlformats.org/officeDocument/2006/relationships/numbering" Target="/word/numbering.xml" Id="R348b77b330a74a3e" /><Relationship Type="http://schemas.openxmlformats.org/officeDocument/2006/relationships/settings" Target="/word/settings.xml" Id="R0482e9f25b4140b2" /><Relationship Type="http://schemas.openxmlformats.org/officeDocument/2006/relationships/image" Target="/word/media/d53bcba2-2bc6-45f4-b44f-8a87825d5396.png" Id="R32278fc0cf9e4d32" /></Relationships>
</file>