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977f2dc0b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b4669b12a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Jam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46f6f38384a2e" /><Relationship Type="http://schemas.openxmlformats.org/officeDocument/2006/relationships/numbering" Target="/word/numbering.xml" Id="R98ea74247ade4c7d" /><Relationship Type="http://schemas.openxmlformats.org/officeDocument/2006/relationships/settings" Target="/word/settings.xml" Id="R51954a34d261461a" /><Relationship Type="http://schemas.openxmlformats.org/officeDocument/2006/relationships/image" Target="/word/media/66e9279d-3fc2-4932-887c-0e802d865d17.png" Id="R2b3b4669b12a4627" /></Relationships>
</file>