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75cf6705e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d785f2a4e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0c2b5ee9a4ec3" /><Relationship Type="http://schemas.openxmlformats.org/officeDocument/2006/relationships/numbering" Target="/word/numbering.xml" Id="R79827a6f66464c0e" /><Relationship Type="http://schemas.openxmlformats.org/officeDocument/2006/relationships/settings" Target="/word/settings.xml" Id="R1605811708da48f1" /><Relationship Type="http://schemas.openxmlformats.org/officeDocument/2006/relationships/image" Target="/word/media/22c10121-dd70-4d3a-8564-096b112eaddc.png" Id="R872d785f2a4e4c4b" /></Relationships>
</file>