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a7d791142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af52627b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346aeed543c5" /><Relationship Type="http://schemas.openxmlformats.org/officeDocument/2006/relationships/numbering" Target="/word/numbering.xml" Id="Rcb982dc1a7124975" /><Relationship Type="http://schemas.openxmlformats.org/officeDocument/2006/relationships/settings" Target="/word/settings.xml" Id="Rae15c17ec3ce4b64" /><Relationship Type="http://schemas.openxmlformats.org/officeDocument/2006/relationships/image" Target="/word/media/45bb7e4f-cc23-4b5d-ae3f-419cb795a3f0.png" Id="R9231af52627b4440" /></Relationships>
</file>