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5655f65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c1d64fa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Lerad,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ba787275e44de" /><Relationship Type="http://schemas.openxmlformats.org/officeDocument/2006/relationships/numbering" Target="/word/numbering.xml" Id="Re0066f7c90014bae" /><Relationship Type="http://schemas.openxmlformats.org/officeDocument/2006/relationships/settings" Target="/word/settings.xml" Id="R79c004b8e5fe4994" /><Relationship Type="http://schemas.openxmlformats.org/officeDocument/2006/relationships/image" Target="/word/media/61c908b2-18d5-41fa-b8a3-df5750fe255a.png" Id="R4a57c1d64fad4198" /></Relationships>
</file>