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05525c1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484817ef5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a22de90e419d" /><Relationship Type="http://schemas.openxmlformats.org/officeDocument/2006/relationships/numbering" Target="/word/numbering.xml" Id="Rffa886d307524c08" /><Relationship Type="http://schemas.openxmlformats.org/officeDocument/2006/relationships/settings" Target="/word/settings.xml" Id="R6066a353772040bd" /><Relationship Type="http://schemas.openxmlformats.org/officeDocument/2006/relationships/image" Target="/word/media/1adc6102-656e-496d-9a87-a7cbed136899.png" Id="R905484817ef54048" /></Relationships>
</file>