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77edb6e3a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f5ead932a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Miroi,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0aed277a8459a" /><Relationship Type="http://schemas.openxmlformats.org/officeDocument/2006/relationships/numbering" Target="/word/numbering.xml" Id="R6059e203e27646a6" /><Relationship Type="http://schemas.openxmlformats.org/officeDocument/2006/relationships/settings" Target="/word/settings.xml" Id="R14c9239261164b85" /><Relationship Type="http://schemas.openxmlformats.org/officeDocument/2006/relationships/image" Target="/word/media/fe3348ed-253b-4488-96d4-59ea756e5698.png" Id="Rf9df5ead932a4a8a" /></Relationships>
</file>