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5b58ef470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563b27d41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Miru Sikhani,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cf5fbd27c4697" /><Relationship Type="http://schemas.openxmlformats.org/officeDocument/2006/relationships/numbering" Target="/word/numbering.xml" Id="R2865d8cbce084a58" /><Relationship Type="http://schemas.openxmlformats.org/officeDocument/2006/relationships/settings" Target="/word/settings.xml" Id="R7b556d9000534858" /><Relationship Type="http://schemas.openxmlformats.org/officeDocument/2006/relationships/image" Target="/word/media/a6b74817-5e7a-4b10-9aa6-ab3964709ab2.png" Id="Redc563b27d414d3b" /></Relationships>
</file>