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a813b5b56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8fe743d1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Nathu Kutana,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a1b82416b4cbb" /><Relationship Type="http://schemas.openxmlformats.org/officeDocument/2006/relationships/numbering" Target="/word/numbering.xml" Id="Rb1b84ef618144cda" /><Relationship Type="http://schemas.openxmlformats.org/officeDocument/2006/relationships/settings" Target="/word/settings.xml" Id="R2a25cd6d379042e8" /><Relationship Type="http://schemas.openxmlformats.org/officeDocument/2006/relationships/image" Target="/word/media/63f2d41d-546d-4b8b-af8c-2e4bbcc6e70b.png" Id="R52ab8fe743d14d0e" /></Relationships>
</file>