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c823406a0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db3cb4576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c56dad84e4b7a" /><Relationship Type="http://schemas.openxmlformats.org/officeDocument/2006/relationships/numbering" Target="/word/numbering.xml" Id="R51d56b5275fd4bfa" /><Relationship Type="http://schemas.openxmlformats.org/officeDocument/2006/relationships/settings" Target="/word/settings.xml" Id="R04ae83e93130480d" /><Relationship Type="http://schemas.openxmlformats.org/officeDocument/2006/relationships/image" Target="/word/media/22b62bc9-9fec-41f6-a729-01e89a92089d.png" Id="R2f5db3cb45764630" /></Relationships>
</file>