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7e900a108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b17db08a8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Nibhahu Arain,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b0a61c03b427f" /><Relationship Type="http://schemas.openxmlformats.org/officeDocument/2006/relationships/numbering" Target="/word/numbering.xml" Id="Ra240fb9ff9a04f83" /><Relationship Type="http://schemas.openxmlformats.org/officeDocument/2006/relationships/settings" Target="/word/settings.xml" Id="R732ad3fb56e14228" /><Relationship Type="http://schemas.openxmlformats.org/officeDocument/2006/relationships/image" Target="/word/media/6ed62f0b-72cc-48f5-84c4-e7e86ccb7e8b.png" Id="R02cb17db08a84902" /></Relationships>
</file>