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a9b3f186f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13b51e6c2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Nonari,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edb065f86418f" /><Relationship Type="http://schemas.openxmlformats.org/officeDocument/2006/relationships/numbering" Target="/word/numbering.xml" Id="R9f47b4501c984124" /><Relationship Type="http://schemas.openxmlformats.org/officeDocument/2006/relationships/settings" Target="/word/settings.xml" Id="Ra9db50d079e24e88" /><Relationship Type="http://schemas.openxmlformats.org/officeDocument/2006/relationships/image" Target="/word/media/907ba817-bb84-493a-a133-6ccf0305a323.png" Id="R0b713b51e6c243e2" /></Relationships>
</file>