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a368209e3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4af6ff857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Pallu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e60baf2004552" /><Relationship Type="http://schemas.openxmlformats.org/officeDocument/2006/relationships/numbering" Target="/word/numbering.xml" Id="R90794cc6ab544f10" /><Relationship Type="http://schemas.openxmlformats.org/officeDocument/2006/relationships/settings" Target="/word/settings.xml" Id="Rfd17d759a656419e" /><Relationship Type="http://schemas.openxmlformats.org/officeDocument/2006/relationships/image" Target="/word/media/24f6fe67-ed21-4baa-a9fe-2c13622c6e9b.png" Id="R57a4af6ff8574fec" /></Relationships>
</file>