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df1afcb1a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2b03ac246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4474e95934b3f" /><Relationship Type="http://schemas.openxmlformats.org/officeDocument/2006/relationships/numbering" Target="/word/numbering.xml" Id="R176f683f916f42b9" /><Relationship Type="http://schemas.openxmlformats.org/officeDocument/2006/relationships/settings" Target="/word/settings.xml" Id="R03d748a016af466a" /><Relationship Type="http://schemas.openxmlformats.org/officeDocument/2006/relationships/image" Target="/word/media/9199492c-8299-4c41-8f19-267de5867d11.png" Id="R2822b03ac2464bb7" /></Relationships>
</file>