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1f66ae6c2f47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de8b5b99044b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Sialon,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22070456d6423a" /><Relationship Type="http://schemas.openxmlformats.org/officeDocument/2006/relationships/numbering" Target="/word/numbering.xml" Id="Racce765f629146b7" /><Relationship Type="http://schemas.openxmlformats.org/officeDocument/2006/relationships/settings" Target="/word/settings.xml" Id="R670272171eea4fde" /><Relationship Type="http://schemas.openxmlformats.org/officeDocument/2006/relationships/image" Target="/word/media/7a048ca4-5084-4dfa-993e-24e49ac270c5.png" Id="R1dde8b5b99044be1" /></Relationships>
</file>